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45" w:rsidRDefault="00076945" w:rsidP="00076945">
      <w:r w:rsidRPr="00366699">
        <w:rPr>
          <w:b/>
          <w:sz w:val="28"/>
          <w:szCs w:val="28"/>
        </w:rPr>
        <w:t>Ergebnisse der Gruppensieger</w:t>
      </w:r>
      <w:r w:rsidRPr="00366699">
        <w:rPr>
          <w:b/>
          <w:sz w:val="28"/>
          <w:szCs w:val="28"/>
        </w:rPr>
        <w:br/>
      </w:r>
      <w:r>
        <w:rPr>
          <w:b/>
        </w:rPr>
        <w:t>Luftgewehr Gauoberliga</w:t>
      </w:r>
      <w:r>
        <w:rPr>
          <w:b/>
        </w:rPr>
        <w:br/>
      </w:r>
      <w:r w:rsidRPr="00220002">
        <w:t>Gruppe 1:</w:t>
      </w:r>
      <w:r>
        <w:rPr>
          <w:b/>
        </w:rPr>
        <w:t xml:space="preserve"> </w:t>
      </w:r>
      <w:r w:rsidRPr="00220002">
        <w:t>Eintracht Ebersbach I,</w:t>
      </w:r>
      <w:r>
        <w:rPr>
          <w:b/>
        </w:rPr>
        <w:t xml:space="preserve"> </w:t>
      </w:r>
      <w:r w:rsidRPr="00220002">
        <w:t>15033 Ringe</w:t>
      </w:r>
      <w:r>
        <w:t>/23:7 Punkte; Gruppe 2: Adlerschützen Apfeltrang II, 14817/23:7; Gruppe 3: Römerturm Aufkirch IV, 14926/24:6; Gruppe 4: Schloßbergler Bertoldshofen I, 15084/28:2</w:t>
      </w:r>
      <w:r>
        <w:br/>
      </w:r>
      <w:proofErr w:type="spellStart"/>
      <w:r w:rsidRPr="00220002">
        <w:rPr>
          <w:b/>
        </w:rPr>
        <w:t>Gauliga</w:t>
      </w:r>
      <w:proofErr w:type="spellEnd"/>
      <w:r>
        <w:br/>
        <w:t>Gruppe 1: SV Wald-</w:t>
      </w:r>
      <w:proofErr w:type="spellStart"/>
      <w:r>
        <w:t>Wimberg</w:t>
      </w:r>
      <w:proofErr w:type="spellEnd"/>
      <w:r>
        <w:t>, 14908/16:4; Gruppe 2: Eintracht Ebersbach II, 14802/18:2; Gruppe 3: Römerturm Aufkirch V, 14710/16:4; Gruppe 4: SG Rieder I 14898/16:4</w:t>
      </w:r>
      <w:r>
        <w:br/>
      </w:r>
      <w:r w:rsidRPr="0087124E">
        <w:rPr>
          <w:b/>
        </w:rPr>
        <w:t>A-Klasse</w:t>
      </w:r>
      <w:r w:rsidRPr="0087124E">
        <w:rPr>
          <w:b/>
        </w:rPr>
        <w:br/>
      </w:r>
      <w:r>
        <w:t xml:space="preserve">Gruppe 1: Andreas Hofer Heissen, 5800/6:2; Gruppe2: Eintracht Huttenwang I, 8775/10:2; Gruppe 3: </w:t>
      </w:r>
      <w:proofErr w:type="spellStart"/>
      <w:r>
        <w:t>Schorenwäldler</w:t>
      </w:r>
      <w:proofErr w:type="spellEnd"/>
      <w:r>
        <w:t xml:space="preserve"> Westendorf,, 8693/10:2; Gruppe 4: SG Irsee, 8750/8:4; Gruppe 5: Adler Beckstetten, 8745/12:0; Gruppe 6: Rotensteiner Ruderatshofen II, 8667/10:2</w:t>
      </w:r>
      <w:r>
        <w:br/>
      </w:r>
      <w:r w:rsidRPr="0087124E">
        <w:rPr>
          <w:b/>
        </w:rPr>
        <w:t>B-Klasse</w:t>
      </w:r>
      <w:r>
        <w:br/>
        <w:t xml:space="preserve">Gruppe 1: FSG Marktoberdorf IV: 8527/8:4; Gruppe 2: SG </w:t>
      </w:r>
      <w:proofErr w:type="spellStart"/>
      <w:r>
        <w:t>Stötten</w:t>
      </w:r>
      <w:proofErr w:type="spellEnd"/>
      <w:r>
        <w:t xml:space="preserve"> III, 8509/8:4; Gruppe 3: </w:t>
      </w:r>
      <w:proofErr w:type="spellStart"/>
      <w:r>
        <w:t>Magnusschützen</w:t>
      </w:r>
      <w:proofErr w:type="spellEnd"/>
      <w:r>
        <w:t xml:space="preserve"> Leuterschach V, 8560/9:3; Gruppe 4: Eintracht Huttenwang II 8649/10:2; Gruppe 5: ZSG Biessenhofen I, 8640/12:0</w:t>
      </w:r>
      <w:r>
        <w:br/>
      </w:r>
      <w:r w:rsidRPr="0087124E">
        <w:rPr>
          <w:b/>
        </w:rPr>
        <w:t>C-Klasse</w:t>
      </w:r>
      <w:r w:rsidRPr="0087124E">
        <w:rPr>
          <w:b/>
        </w:rPr>
        <w:br/>
      </w:r>
      <w:r>
        <w:t xml:space="preserve">Gruppe 1: Eintracht Ebersbach VII, 8589/10:2; Gruppe 2: SV Rieden II, 8506/11:1; Gruppe 3: NAWE Eggenthal VI, 8353/8:4; Gruppe 4: Eintracht Ebersbach VI, 8378/10:2; Gruppe 5: Edelweißschützen </w:t>
      </w:r>
      <w:proofErr w:type="spellStart"/>
      <w:r>
        <w:t>Ummenhofen</w:t>
      </w:r>
      <w:proofErr w:type="spellEnd"/>
      <w:r>
        <w:t>, 8269/8/4</w:t>
      </w:r>
      <w:r>
        <w:br/>
      </w:r>
      <w:r w:rsidRPr="00366699">
        <w:rPr>
          <w:b/>
        </w:rPr>
        <w:t>D-Klasse</w:t>
      </w:r>
      <w:r>
        <w:br/>
        <w:t xml:space="preserve">Gruppe 1: ZSSG </w:t>
      </w:r>
      <w:proofErr w:type="spellStart"/>
      <w:r>
        <w:t>Rettenbach</w:t>
      </w:r>
      <w:proofErr w:type="spellEnd"/>
      <w:r>
        <w:t xml:space="preserve"> II, 5477/6:2; Gruppe 2: </w:t>
      </w:r>
      <w:proofErr w:type="spellStart"/>
      <w:r>
        <w:t>Waldlust</w:t>
      </w:r>
      <w:proofErr w:type="spellEnd"/>
      <w:r>
        <w:t xml:space="preserve"> Linden-Thalhofen, 8344/8:4; Gruppe III: Burgstaller Lengenwang IV, 8595/12:0</w:t>
      </w:r>
      <w:r>
        <w:br/>
      </w:r>
      <w:r w:rsidRPr="00366699">
        <w:rPr>
          <w:b/>
        </w:rPr>
        <w:t>Luftgewehr Auflage</w:t>
      </w:r>
      <w:r>
        <w:rPr>
          <w:b/>
        </w:rPr>
        <w:br/>
      </w:r>
      <w:proofErr w:type="spellStart"/>
      <w:r>
        <w:rPr>
          <w:b/>
        </w:rPr>
        <w:t>Gauliga</w:t>
      </w:r>
      <w:proofErr w:type="spellEnd"/>
      <w:r>
        <w:t xml:space="preserve">: SV Rieden III, 5559/10:2; </w:t>
      </w:r>
      <w:r w:rsidRPr="00366699">
        <w:rPr>
          <w:b/>
        </w:rPr>
        <w:t>A-Klasse:</w:t>
      </w:r>
      <w:r>
        <w:t xml:space="preserve"> Bayer. </w:t>
      </w:r>
      <w:proofErr w:type="spellStart"/>
      <w:r>
        <w:t>Hiasl</w:t>
      </w:r>
      <w:proofErr w:type="spellEnd"/>
      <w:r>
        <w:t xml:space="preserve"> Osterzell, 3660/8:0; </w:t>
      </w:r>
      <w:r>
        <w:br/>
      </w:r>
      <w:r w:rsidRPr="00366699">
        <w:rPr>
          <w:b/>
        </w:rPr>
        <w:t xml:space="preserve">B-Klasse </w:t>
      </w:r>
      <w:r w:rsidRPr="00366699">
        <w:t>Gruppe 1</w:t>
      </w:r>
      <w:r>
        <w:t>: ZSG Biessenhofen, 3586/6:2; Gruppe 2: Diana Friesenried, 3625/6:2</w:t>
      </w:r>
    </w:p>
    <w:p w:rsidR="00076945" w:rsidRDefault="00076945" w:rsidP="00076945">
      <w:r>
        <w:rPr>
          <w:b/>
        </w:rPr>
        <w:t>Luftpistole Gauoberliga</w:t>
      </w:r>
      <w:r>
        <w:rPr>
          <w:b/>
        </w:rPr>
        <w:br/>
      </w:r>
      <w:r w:rsidRPr="00366699">
        <w:t xml:space="preserve">St. Wendel </w:t>
      </w:r>
      <w:proofErr w:type="spellStart"/>
      <w:r w:rsidRPr="00366699">
        <w:t>Germaringen</w:t>
      </w:r>
      <w:proofErr w:type="spellEnd"/>
      <w:r w:rsidRPr="00366699">
        <w:t>, 13982</w:t>
      </w:r>
      <w:r>
        <w:t xml:space="preserve">/24:6 </w:t>
      </w:r>
      <w:r>
        <w:br/>
      </w:r>
      <w:proofErr w:type="spellStart"/>
      <w:r w:rsidRPr="00076945">
        <w:rPr>
          <w:b/>
        </w:rPr>
        <w:t>Germaringen</w:t>
      </w:r>
      <w:proofErr w:type="spellEnd"/>
      <w:r w:rsidRPr="00076945">
        <w:rPr>
          <w:b/>
        </w:rPr>
        <w:t xml:space="preserve"> qualifizierte sich außerdem  in die Bezirksliga.</w:t>
      </w:r>
      <w:r w:rsidRPr="00076945">
        <w:rPr>
          <w:b/>
        </w:rPr>
        <w:br/>
      </w:r>
      <w:proofErr w:type="spellStart"/>
      <w:r w:rsidRPr="00366699">
        <w:rPr>
          <w:b/>
        </w:rPr>
        <w:t>Gauliga</w:t>
      </w:r>
      <w:proofErr w:type="spellEnd"/>
      <w:r w:rsidRPr="00366699">
        <w:rPr>
          <w:b/>
        </w:rPr>
        <w:t xml:space="preserve"> Nord</w:t>
      </w:r>
      <w:r>
        <w:rPr>
          <w:b/>
        </w:rPr>
        <w:t xml:space="preserve">: </w:t>
      </w:r>
      <w:r>
        <w:t>Prinz-Alfons-Schützen Hirschzell, 11078/12:4</w:t>
      </w:r>
      <w:r>
        <w:br/>
      </w:r>
      <w:proofErr w:type="spellStart"/>
      <w:r w:rsidRPr="00366699">
        <w:rPr>
          <w:b/>
        </w:rPr>
        <w:t>Gauliga</w:t>
      </w:r>
      <w:proofErr w:type="spellEnd"/>
      <w:r w:rsidRPr="00366699">
        <w:rPr>
          <w:b/>
        </w:rPr>
        <w:t xml:space="preserve"> Süd:</w:t>
      </w:r>
      <w:r>
        <w:t xml:space="preserve"> </w:t>
      </w:r>
      <w:proofErr w:type="spellStart"/>
      <w:r>
        <w:t>Hoimatland</w:t>
      </w:r>
      <w:proofErr w:type="spellEnd"/>
      <w:r>
        <w:t xml:space="preserve"> </w:t>
      </w:r>
      <w:proofErr w:type="spellStart"/>
      <w:r>
        <w:t>Oberthingau</w:t>
      </w:r>
      <w:proofErr w:type="spellEnd"/>
      <w:r>
        <w:t>, 11194/16:0</w:t>
      </w:r>
      <w:r>
        <w:br/>
      </w:r>
      <w:r w:rsidRPr="00B15BF4">
        <w:rPr>
          <w:b/>
        </w:rPr>
        <w:t>A-Klasse:</w:t>
      </w:r>
      <w:r>
        <w:t xml:space="preserve"> </w:t>
      </w:r>
      <w:proofErr w:type="spellStart"/>
      <w:r>
        <w:t>Edelweiss</w:t>
      </w:r>
      <w:proofErr w:type="spellEnd"/>
      <w:r>
        <w:t xml:space="preserve"> Steinbach, 13494/16:4</w:t>
      </w:r>
    </w:p>
    <w:p w:rsidR="00076945" w:rsidRPr="00366699" w:rsidRDefault="00076945" w:rsidP="00076945">
      <w:r>
        <w:t xml:space="preserve">Weitere InformationenErgebnisse unter </w:t>
      </w:r>
      <w:r w:rsidRPr="009942BE">
        <w:rPr>
          <w:u w:val="single"/>
        </w:rPr>
        <w:t>www.sportschuetzengau-kfb-mod.de</w:t>
      </w:r>
      <w:r>
        <w:br/>
      </w:r>
    </w:p>
    <w:p w:rsidR="00AB15A9" w:rsidRDefault="00AB15A9"/>
    <w:sectPr w:rsidR="00AB15A9" w:rsidSect="00AB15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945"/>
    <w:rsid w:val="00076945"/>
    <w:rsid w:val="00AB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9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2015-10-01T04:39:00Z</dcterms:created>
  <dcterms:modified xsi:type="dcterms:W3CDTF">2015-10-01T04:40:00Z</dcterms:modified>
</cp:coreProperties>
</file>